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40464" w14:textId="77777777" w:rsidR="00AF06CD" w:rsidRDefault="00AF06CD" w:rsidP="00AF06CD">
      <w:pPr>
        <w:rPr>
          <w:rFonts w:asciiTheme="minorEastAsia" w:eastAsiaTheme="minorEastAsia" w:hAnsiTheme="minorEastAsia"/>
          <w:szCs w:val="21"/>
        </w:rPr>
      </w:pPr>
      <w:r>
        <w:rPr>
          <w:rFonts w:asciiTheme="minorEastAsia" w:eastAsiaTheme="minorEastAsia" w:hAnsiTheme="minorEastAsia" w:hint="eastAsia"/>
          <w:szCs w:val="21"/>
        </w:rPr>
        <w:t>第32号様式</w:t>
      </w:r>
    </w:p>
    <w:p w14:paraId="33A9230E" w14:textId="77777777" w:rsidR="00AF06CD" w:rsidRDefault="00AF06CD" w:rsidP="00AF06CD">
      <w:pPr>
        <w:rPr>
          <w:rFonts w:asciiTheme="minorEastAsia" w:eastAsiaTheme="minorEastAsia" w:hAnsiTheme="minorEastAsia"/>
          <w:szCs w:val="21"/>
        </w:rPr>
      </w:pPr>
    </w:p>
    <w:p w14:paraId="7AB2A8CC" w14:textId="77777777" w:rsidR="00AF06CD" w:rsidRDefault="00AF06CD" w:rsidP="00AF06CD">
      <w:pPr>
        <w:rPr>
          <w:rFonts w:asciiTheme="minorEastAsia" w:eastAsiaTheme="minorEastAsia" w:hAnsiTheme="minorEastAsia"/>
          <w:szCs w:val="21"/>
        </w:rPr>
      </w:pPr>
    </w:p>
    <w:p w14:paraId="33029CB6" w14:textId="77777777" w:rsidR="00AF06CD" w:rsidRDefault="00AF06CD" w:rsidP="00AF06CD">
      <w:pPr>
        <w:rPr>
          <w:rFonts w:asciiTheme="minorEastAsia" w:eastAsiaTheme="minorEastAsia" w:hAnsiTheme="minorEastAsia"/>
          <w:szCs w:val="21"/>
        </w:rPr>
      </w:pPr>
    </w:p>
    <w:p w14:paraId="0642BCAD" w14:textId="77777777" w:rsidR="00AF06CD" w:rsidRPr="00AF06CD" w:rsidRDefault="00AF06CD" w:rsidP="00AF06CD">
      <w:pPr>
        <w:rPr>
          <w:rFonts w:asciiTheme="minorEastAsia" w:eastAsiaTheme="minorEastAsia" w:hAnsiTheme="minorEastAsia"/>
          <w:szCs w:val="21"/>
        </w:rPr>
      </w:pPr>
    </w:p>
    <w:p w14:paraId="494CE20F" w14:textId="77777777" w:rsidR="00DC4235" w:rsidRPr="00A87F28" w:rsidRDefault="00A82CC9" w:rsidP="00A82CC9">
      <w:pPr>
        <w:jc w:val="center"/>
        <w:rPr>
          <w:rFonts w:asciiTheme="minorEastAsia" w:eastAsiaTheme="minorEastAsia" w:hAnsiTheme="minorEastAsia"/>
          <w:sz w:val="32"/>
          <w:szCs w:val="32"/>
        </w:rPr>
      </w:pPr>
      <w:r w:rsidRPr="00A87F28">
        <w:rPr>
          <w:rFonts w:asciiTheme="minorEastAsia" w:eastAsiaTheme="minorEastAsia" w:hAnsiTheme="minorEastAsia" w:hint="eastAsia"/>
          <w:sz w:val="32"/>
          <w:szCs w:val="32"/>
        </w:rPr>
        <w:t>指定催しの指定通知書</w:t>
      </w:r>
    </w:p>
    <w:p w14:paraId="25892F8B" w14:textId="77777777" w:rsidR="00A82CC9" w:rsidRPr="00D342A5" w:rsidRDefault="00A82CC9">
      <w:pPr>
        <w:rPr>
          <w:rFonts w:asciiTheme="minorEastAsia" w:eastAsiaTheme="minorEastAsia" w:hAnsiTheme="minorEastAsia"/>
        </w:rPr>
      </w:pPr>
    </w:p>
    <w:p w14:paraId="1AF1B606" w14:textId="77777777" w:rsidR="00A82CC9" w:rsidRPr="00D342A5" w:rsidRDefault="00A82CC9" w:rsidP="00A82CC9">
      <w:pPr>
        <w:ind w:firstLineChars="2970" w:firstLine="6237"/>
        <w:jc w:val="right"/>
        <w:rPr>
          <w:rFonts w:asciiTheme="minorEastAsia" w:eastAsiaTheme="minorEastAsia" w:hAnsiTheme="minorEastAsia"/>
        </w:rPr>
      </w:pPr>
      <w:r w:rsidRPr="00D342A5">
        <w:rPr>
          <w:rFonts w:asciiTheme="minorEastAsia" w:eastAsiaTheme="minorEastAsia" w:hAnsiTheme="minorEastAsia" w:hint="eastAsia"/>
        </w:rPr>
        <w:t>号</w:t>
      </w:r>
    </w:p>
    <w:p w14:paraId="45E0C571" w14:textId="77777777" w:rsidR="00A82CC9" w:rsidRPr="00D342A5" w:rsidRDefault="00A82CC9" w:rsidP="00A82CC9">
      <w:pPr>
        <w:ind w:firstLineChars="2970" w:firstLine="6237"/>
        <w:jc w:val="distribute"/>
        <w:rPr>
          <w:rFonts w:asciiTheme="minorEastAsia" w:eastAsiaTheme="minorEastAsia" w:hAnsiTheme="minorEastAsia"/>
        </w:rPr>
      </w:pPr>
      <w:r w:rsidRPr="00D342A5">
        <w:rPr>
          <w:rFonts w:asciiTheme="minorEastAsia" w:eastAsiaTheme="minorEastAsia" w:hAnsiTheme="minorEastAsia" w:hint="eastAsia"/>
        </w:rPr>
        <w:t>年月日</w:t>
      </w:r>
    </w:p>
    <w:p w14:paraId="5B0361E8" w14:textId="77777777" w:rsidR="00A82CC9" w:rsidRPr="00D342A5" w:rsidRDefault="00A82CC9">
      <w:pPr>
        <w:rPr>
          <w:rFonts w:asciiTheme="minorEastAsia" w:eastAsiaTheme="minorEastAsia" w:hAnsiTheme="minorEastAsia"/>
        </w:rPr>
      </w:pPr>
    </w:p>
    <w:p w14:paraId="2BCFE3AA" w14:textId="77777777" w:rsidR="00A82CC9" w:rsidRPr="00D342A5" w:rsidRDefault="00A82CC9">
      <w:pPr>
        <w:rPr>
          <w:rFonts w:asciiTheme="minorEastAsia" w:eastAsiaTheme="minorEastAsia" w:hAnsiTheme="minorEastAsia"/>
        </w:rPr>
      </w:pPr>
    </w:p>
    <w:p w14:paraId="615DB730" w14:textId="5EF0290A" w:rsidR="00A82CC9" w:rsidRDefault="009648E4" w:rsidP="00A87F28">
      <w:pPr>
        <w:ind w:firstLineChars="1282" w:firstLine="2692"/>
        <w:rPr>
          <w:rFonts w:asciiTheme="minorEastAsia" w:eastAsiaTheme="minorEastAsia" w:hAnsiTheme="minorEastAsia"/>
        </w:rPr>
      </w:pPr>
      <w:r>
        <w:rPr>
          <w:rFonts w:asciiTheme="minorEastAsia" w:eastAsiaTheme="minorEastAsia" w:hAnsiTheme="minorEastAsia" w:hint="eastAsia"/>
        </w:rPr>
        <w:t>様</w:t>
      </w:r>
    </w:p>
    <w:p w14:paraId="031AFA35" w14:textId="77777777" w:rsidR="009648E4" w:rsidRPr="00D342A5" w:rsidRDefault="009648E4" w:rsidP="00A87F28">
      <w:pPr>
        <w:ind w:firstLineChars="1282" w:firstLine="2692"/>
        <w:rPr>
          <w:rFonts w:asciiTheme="minorEastAsia" w:eastAsiaTheme="minorEastAsia" w:hAnsiTheme="minorEastAsia" w:hint="eastAsia"/>
        </w:rPr>
      </w:pPr>
    </w:p>
    <w:p w14:paraId="6349A2BF" w14:textId="77777777" w:rsidR="00A82CC9" w:rsidRPr="009648E4" w:rsidRDefault="00A82CC9">
      <w:pPr>
        <w:rPr>
          <w:rFonts w:asciiTheme="minorEastAsia" w:eastAsiaTheme="minorEastAsia" w:hAnsiTheme="minorEastAsia"/>
        </w:rPr>
      </w:pPr>
    </w:p>
    <w:p w14:paraId="1AF57253" w14:textId="77777777" w:rsidR="00A82CC9" w:rsidRPr="00D342A5" w:rsidRDefault="00A82CC9" w:rsidP="000E5386">
      <w:pPr>
        <w:ind w:firstLineChars="2462" w:firstLine="5170"/>
        <w:rPr>
          <w:rFonts w:asciiTheme="minorEastAsia" w:eastAsiaTheme="minorEastAsia" w:hAnsiTheme="minorEastAsia"/>
        </w:rPr>
      </w:pPr>
      <w:r w:rsidRPr="00D342A5">
        <w:rPr>
          <w:rFonts w:asciiTheme="minorEastAsia" w:eastAsiaTheme="minorEastAsia" w:hAnsiTheme="minorEastAsia" w:hint="eastAsia"/>
        </w:rPr>
        <w:t xml:space="preserve">消防署長　</w:t>
      </w:r>
      <w:r w:rsidR="000E5386">
        <w:rPr>
          <w:rFonts w:asciiTheme="minorEastAsia" w:eastAsiaTheme="minorEastAsia" w:hAnsiTheme="minorEastAsia" w:hint="eastAsia"/>
        </w:rPr>
        <w:t xml:space="preserve">　　　　　</w:t>
      </w:r>
      <w:r w:rsidRPr="00D342A5">
        <w:rPr>
          <w:rFonts w:asciiTheme="minorEastAsia" w:eastAsiaTheme="minorEastAsia" w:hAnsiTheme="minorEastAsia" w:hint="eastAsia"/>
        </w:rPr>
        <w:t xml:space="preserve">　　㊞</w:t>
      </w:r>
    </w:p>
    <w:p w14:paraId="552F9412" w14:textId="77777777" w:rsidR="00A82CC9" w:rsidRPr="00D342A5" w:rsidRDefault="00A82CC9">
      <w:pPr>
        <w:rPr>
          <w:rFonts w:asciiTheme="minorEastAsia" w:eastAsiaTheme="minorEastAsia" w:hAnsiTheme="minorEastAsia"/>
        </w:rPr>
      </w:pPr>
    </w:p>
    <w:p w14:paraId="1D50600A" w14:textId="77777777" w:rsidR="00A82CC9" w:rsidRPr="00D342A5" w:rsidRDefault="00A82CC9" w:rsidP="00A82CC9">
      <w:pPr>
        <w:ind w:firstLineChars="100" w:firstLine="210"/>
        <w:rPr>
          <w:rFonts w:asciiTheme="minorEastAsia" w:eastAsiaTheme="minorEastAsia" w:hAnsiTheme="minorEastAsia"/>
        </w:rPr>
      </w:pPr>
      <w:r w:rsidRPr="00D342A5">
        <w:rPr>
          <w:rFonts w:asciiTheme="minorEastAsia" w:eastAsiaTheme="minorEastAsia" w:hAnsiTheme="minorEastAsia" w:hint="eastAsia"/>
        </w:rPr>
        <w:t>根室北部消防事務組合火災予防条例第○条第○項の規定に基づき、下記催しを指定催しとして指定したので通知します。</w:t>
      </w:r>
    </w:p>
    <w:p w14:paraId="2F812FE2" w14:textId="77777777" w:rsidR="00A82CC9" w:rsidRPr="00D342A5" w:rsidRDefault="00A82CC9">
      <w:pPr>
        <w:rPr>
          <w:rFonts w:asciiTheme="minorEastAsia" w:eastAsiaTheme="minorEastAsia" w:hAnsiTheme="minorEastAsia"/>
        </w:rPr>
      </w:pPr>
    </w:p>
    <w:p w14:paraId="0A16B930" w14:textId="77777777" w:rsidR="00A82CC9" w:rsidRPr="00D342A5" w:rsidRDefault="00A82CC9" w:rsidP="00A82CC9">
      <w:pPr>
        <w:jc w:val="center"/>
        <w:rPr>
          <w:rFonts w:asciiTheme="minorEastAsia" w:eastAsiaTheme="minorEastAsia" w:hAnsiTheme="minorEastAsia"/>
        </w:rPr>
      </w:pPr>
      <w:r w:rsidRPr="00D342A5">
        <w:rPr>
          <w:rFonts w:asciiTheme="minorEastAsia" w:eastAsiaTheme="minorEastAsia" w:hAnsiTheme="minorEastAsia" w:hint="eastAsia"/>
        </w:rPr>
        <w:t>記</w:t>
      </w:r>
    </w:p>
    <w:p w14:paraId="24CB0FE0" w14:textId="77777777" w:rsidR="00A82CC9" w:rsidRPr="00D342A5" w:rsidRDefault="00A82CC9">
      <w:pPr>
        <w:rPr>
          <w:rFonts w:asciiTheme="minorEastAsia" w:eastAsiaTheme="minorEastAsia" w:hAnsiTheme="minorEastAsia"/>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3"/>
        <w:gridCol w:w="5670"/>
      </w:tblGrid>
      <w:tr w:rsidR="00A82CC9" w:rsidRPr="00D342A5" w14:paraId="544F9200" w14:textId="77777777" w:rsidTr="00A87F28">
        <w:trPr>
          <w:trHeight w:val="64"/>
        </w:trPr>
        <w:tc>
          <w:tcPr>
            <w:tcW w:w="2283" w:type="dxa"/>
          </w:tcPr>
          <w:p w14:paraId="1D2CC903" w14:textId="77777777" w:rsidR="00A82CC9" w:rsidRPr="00D342A5" w:rsidRDefault="00A82CC9" w:rsidP="00A87F28">
            <w:pPr>
              <w:spacing w:line="600" w:lineRule="auto"/>
              <w:ind w:left="15"/>
              <w:jc w:val="center"/>
              <w:rPr>
                <w:rFonts w:asciiTheme="minorEastAsia" w:eastAsiaTheme="minorEastAsia" w:hAnsiTheme="minorEastAsia"/>
              </w:rPr>
            </w:pPr>
            <w:r w:rsidRPr="00D342A5">
              <w:rPr>
                <w:rFonts w:asciiTheme="minorEastAsia" w:eastAsiaTheme="minorEastAsia" w:hAnsiTheme="minorEastAsia" w:hint="eastAsia"/>
              </w:rPr>
              <w:t>催しの開催場所</w:t>
            </w:r>
          </w:p>
        </w:tc>
        <w:tc>
          <w:tcPr>
            <w:tcW w:w="5670" w:type="dxa"/>
            <w:vAlign w:val="center"/>
          </w:tcPr>
          <w:p w14:paraId="5A283A40" w14:textId="77777777" w:rsidR="00A82CC9" w:rsidRPr="00D342A5" w:rsidRDefault="00A82CC9" w:rsidP="00A87F28">
            <w:pPr>
              <w:ind w:left="15"/>
              <w:rPr>
                <w:rFonts w:asciiTheme="minorEastAsia" w:eastAsiaTheme="minorEastAsia" w:hAnsiTheme="minorEastAsia"/>
              </w:rPr>
            </w:pPr>
          </w:p>
        </w:tc>
      </w:tr>
      <w:tr w:rsidR="00A82CC9" w:rsidRPr="00D342A5" w14:paraId="4A6C1B66" w14:textId="77777777" w:rsidTr="00A87F28">
        <w:trPr>
          <w:trHeight w:val="64"/>
        </w:trPr>
        <w:tc>
          <w:tcPr>
            <w:tcW w:w="2283" w:type="dxa"/>
          </w:tcPr>
          <w:p w14:paraId="0BA0E14C" w14:textId="77777777" w:rsidR="00A82CC9" w:rsidRPr="00D342A5" w:rsidRDefault="00A82CC9" w:rsidP="00A87F28">
            <w:pPr>
              <w:spacing w:line="600" w:lineRule="auto"/>
              <w:ind w:left="15"/>
              <w:jc w:val="center"/>
              <w:rPr>
                <w:rFonts w:asciiTheme="minorEastAsia" w:eastAsiaTheme="minorEastAsia" w:hAnsiTheme="minorEastAsia"/>
              </w:rPr>
            </w:pPr>
            <w:r w:rsidRPr="00D342A5">
              <w:rPr>
                <w:rFonts w:asciiTheme="minorEastAsia" w:eastAsiaTheme="minorEastAsia" w:hAnsiTheme="minorEastAsia" w:hint="eastAsia"/>
              </w:rPr>
              <w:t>催しの名称</w:t>
            </w:r>
          </w:p>
        </w:tc>
        <w:tc>
          <w:tcPr>
            <w:tcW w:w="5670" w:type="dxa"/>
            <w:vAlign w:val="center"/>
          </w:tcPr>
          <w:p w14:paraId="35EFC52D" w14:textId="77777777" w:rsidR="00A82CC9" w:rsidRPr="00D342A5" w:rsidRDefault="00A82CC9" w:rsidP="00A87F28">
            <w:pPr>
              <w:ind w:left="15"/>
              <w:rPr>
                <w:rFonts w:asciiTheme="minorEastAsia" w:eastAsiaTheme="minorEastAsia" w:hAnsiTheme="minorEastAsia"/>
              </w:rPr>
            </w:pPr>
          </w:p>
        </w:tc>
      </w:tr>
      <w:tr w:rsidR="00A82CC9" w:rsidRPr="00D342A5" w14:paraId="1E2DE43B" w14:textId="77777777" w:rsidTr="00A87F28">
        <w:trPr>
          <w:trHeight w:val="64"/>
        </w:trPr>
        <w:tc>
          <w:tcPr>
            <w:tcW w:w="2283" w:type="dxa"/>
          </w:tcPr>
          <w:p w14:paraId="3063FFE8" w14:textId="77777777" w:rsidR="00A82CC9" w:rsidRPr="00D342A5" w:rsidRDefault="00A82CC9" w:rsidP="00A87F28">
            <w:pPr>
              <w:spacing w:line="600" w:lineRule="auto"/>
              <w:ind w:left="15"/>
              <w:jc w:val="center"/>
              <w:rPr>
                <w:rFonts w:asciiTheme="minorEastAsia" w:eastAsiaTheme="minorEastAsia" w:hAnsiTheme="minorEastAsia"/>
              </w:rPr>
            </w:pPr>
            <w:r w:rsidRPr="00D342A5">
              <w:rPr>
                <w:rFonts w:asciiTheme="minorEastAsia" w:eastAsiaTheme="minorEastAsia" w:hAnsiTheme="minorEastAsia" w:hint="eastAsia"/>
              </w:rPr>
              <w:t>催しの開催期間</w:t>
            </w:r>
          </w:p>
        </w:tc>
        <w:tc>
          <w:tcPr>
            <w:tcW w:w="5670" w:type="dxa"/>
            <w:vAlign w:val="center"/>
          </w:tcPr>
          <w:p w14:paraId="075D37AF" w14:textId="77777777" w:rsidR="00A82CC9" w:rsidRPr="00D342A5" w:rsidRDefault="00A82CC9" w:rsidP="00A87F28">
            <w:pPr>
              <w:rPr>
                <w:rFonts w:asciiTheme="minorEastAsia" w:eastAsiaTheme="minorEastAsia" w:hAnsiTheme="minorEastAsia"/>
              </w:rPr>
            </w:pPr>
          </w:p>
        </w:tc>
      </w:tr>
    </w:tbl>
    <w:p w14:paraId="619972FD" w14:textId="77777777" w:rsidR="00A82CC9" w:rsidRPr="00D342A5" w:rsidRDefault="00A82CC9">
      <w:pPr>
        <w:rPr>
          <w:rFonts w:asciiTheme="minorEastAsia" w:eastAsiaTheme="minorEastAsia" w:hAnsiTheme="minorEastAsia"/>
        </w:rPr>
      </w:pPr>
    </w:p>
    <w:p w14:paraId="56DD3FA8" w14:textId="77777777" w:rsidR="00A82CC9" w:rsidRPr="00D342A5" w:rsidRDefault="00A82CC9">
      <w:pPr>
        <w:rPr>
          <w:rFonts w:asciiTheme="minorEastAsia" w:eastAsiaTheme="minorEastAsia" w:hAnsiTheme="minorEastAsia"/>
          <w:sz w:val="20"/>
          <w:szCs w:val="20"/>
        </w:rPr>
      </w:pPr>
      <w:r w:rsidRPr="00D342A5">
        <w:rPr>
          <w:rFonts w:asciiTheme="minorEastAsia" w:eastAsiaTheme="minorEastAsia" w:hAnsiTheme="minorEastAsia" w:hint="eastAsia"/>
          <w:sz w:val="20"/>
          <w:szCs w:val="20"/>
        </w:rPr>
        <w:t>教　示</w:t>
      </w:r>
    </w:p>
    <w:p w14:paraId="00DFF184" w14:textId="77777777" w:rsidR="00A82CC9" w:rsidRDefault="00D342A5" w:rsidP="00D342A5">
      <w:pPr>
        <w:ind w:rightChars="-68" w:right="-143" w:firstLineChars="100" w:firstLine="200"/>
        <w:rPr>
          <w:rFonts w:asciiTheme="minorEastAsia" w:eastAsiaTheme="minorEastAsia" w:hAnsiTheme="minorEastAsia"/>
          <w:sz w:val="20"/>
          <w:szCs w:val="20"/>
        </w:rPr>
      </w:pPr>
      <w:r w:rsidRPr="00D342A5">
        <w:rPr>
          <w:rFonts w:asciiTheme="minorEastAsia" w:eastAsiaTheme="minorEastAsia" w:hAnsiTheme="minorEastAsia" w:hint="eastAsia"/>
          <w:sz w:val="20"/>
          <w:szCs w:val="20"/>
        </w:rPr>
        <w:t>この指定に不服のある場合は、指定があったことを知った日の翌日から起算して60日以内に根室北部消防事務組合</w:t>
      </w:r>
      <w:r w:rsidR="00A87F28">
        <w:rPr>
          <w:rFonts w:asciiTheme="minorEastAsia" w:eastAsiaTheme="minorEastAsia" w:hAnsiTheme="minorEastAsia" w:hint="eastAsia"/>
          <w:sz w:val="20"/>
          <w:szCs w:val="20"/>
        </w:rPr>
        <w:t xml:space="preserve"> </w:t>
      </w:r>
      <w:r w:rsidRPr="00D342A5">
        <w:rPr>
          <w:rFonts w:asciiTheme="minorEastAsia" w:eastAsiaTheme="minorEastAsia" w:hAnsiTheme="minorEastAsia" w:hint="eastAsia"/>
          <w:sz w:val="20"/>
          <w:szCs w:val="20"/>
        </w:rPr>
        <w:t>消防長に対して審査請求をすることができる。</w:t>
      </w:r>
    </w:p>
    <w:p w14:paraId="2A41147E" w14:textId="77777777" w:rsidR="00D342A5" w:rsidRDefault="00D342A5" w:rsidP="00D342A5">
      <w:pPr>
        <w:ind w:rightChars="-68" w:right="-143"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また、この指定については、指定があったことを知った日の翌日から起算して６箇月以内に</w:t>
      </w:r>
      <w:r w:rsidRPr="00D342A5">
        <w:rPr>
          <w:rFonts w:asciiTheme="minorEastAsia" w:eastAsiaTheme="minorEastAsia" w:hAnsiTheme="minorEastAsia" w:hint="eastAsia"/>
          <w:sz w:val="20"/>
          <w:szCs w:val="20"/>
        </w:rPr>
        <w:t>根室北部消防事務組合</w:t>
      </w:r>
      <w:r>
        <w:rPr>
          <w:rFonts w:asciiTheme="minorEastAsia" w:eastAsiaTheme="minorEastAsia" w:hAnsiTheme="minorEastAsia" w:hint="eastAsia"/>
          <w:sz w:val="20"/>
          <w:szCs w:val="20"/>
        </w:rPr>
        <w:t xml:space="preserve"> 組合長を被告として指定の取消しの訴えを提起することができる。</w:t>
      </w:r>
    </w:p>
    <w:p w14:paraId="1DBC00D1" w14:textId="77777777" w:rsidR="00D342A5" w:rsidRPr="00D342A5" w:rsidRDefault="00A87F28" w:rsidP="00D342A5">
      <w:pPr>
        <w:ind w:rightChars="-68" w:right="-143"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なお、この指定について審査請求をした場合には、当該審査請求に対する裁決があったことを知った日の翌日から起算して６箇月以内に</w:t>
      </w:r>
      <w:r w:rsidRPr="00D342A5">
        <w:rPr>
          <w:rFonts w:asciiTheme="minorEastAsia" w:eastAsiaTheme="minorEastAsia" w:hAnsiTheme="minorEastAsia" w:hint="eastAsia"/>
          <w:sz w:val="20"/>
          <w:szCs w:val="20"/>
        </w:rPr>
        <w:t>根室北部消防事務組合</w:t>
      </w:r>
      <w:r>
        <w:rPr>
          <w:rFonts w:asciiTheme="minorEastAsia" w:eastAsiaTheme="minorEastAsia" w:hAnsiTheme="minorEastAsia" w:hint="eastAsia"/>
          <w:sz w:val="20"/>
          <w:szCs w:val="20"/>
        </w:rPr>
        <w:t xml:space="preserve"> 組合長を被告として指定の取消しの訴えを提起することができる。</w:t>
      </w:r>
    </w:p>
    <w:p w14:paraId="50780523" w14:textId="77777777" w:rsidR="00A82CC9" w:rsidRPr="00D342A5" w:rsidRDefault="00A82CC9">
      <w:pPr>
        <w:rPr>
          <w:rFonts w:asciiTheme="minorEastAsia" w:eastAsiaTheme="minorEastAsia" w:hAnsiTheme="minorEastAsia"/>
          <w:sz w:val="20"/>
          <w:szCs w:val="20"/>
        </w:rPr>
      </w:pPr>
    </w:p>
    <w:sectPr w:rsidR="00A82CC9" w:rsidRPr="00D342A5" w:rsidSect="00466A40">
      <w:pgSz w:w="11906" w:h="16838" w:code="9"/>
      <w:pgMar w:top="1418" w:right="1985" w:bottom="851" w:left="1985" w:header="851" w:footer="992" w:gutter="0"/>
      <w:cols w:space="425"/>
      <w:docGrid w:type="lines" w:linePitch="320"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D204" w14:textId="77777777" w:rsidR="00466A40" w:rsidRDefault="00466A40" w:rsidP="009648E4">
      <w:r>
        <w:separator/>
      </w:r>
    </w:p>
  </w:endnote>
  <w:endnote w:type="continuationSeparator" w:id="0">
    <w:p w14:paraId="3EE12087" w14:textId="77777777" w:rsidR="00466A40" w:rsidRDefault="00466A40" w:rsidP="0096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F6D8C" w14:textId="77777777" w:rsidR="00466A40" w:rsidRDefault="00466A40" w:rsidP="009648E4">
      <w:r>
        <w:separator/>
      </w:r>
    </w:p>
  </w:footnote>
  <w:footnote w:type="continuationSeparator" w:id="0">
    <w:p w14:paraId="11690195" w14:textId="77777777" w:rsidR="00466A40" w:rsidRDefault="00466A40" w:rsidP="0096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defaultTabStop w:val="840"/>
  <w:drawingGridHorizontalSpacing w:val="21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AC4"/>
    <w:rsid w:val="000E5386"/>
    <w:rsid w:val="00466A40"/>
    <w:rsid w:val="004F4371"/>
    <w:rsid w:val="005F1F6A"/>
    <w:rsid w:val="007321FD"/>
    <w:rsid w:val="009648E4"/>
    <w:rsid w:val="00980AC4"/>
    <w:rsid w:val="00A82CC9"/>
    <w:rsid w:val="00A87F28"/>
    <w:rsid w:val="00A961B8"/>
    <w:rsid w:val="00AF06CD"/>
    <w:rsid w:val="00D342A5"/>
    <w:rsid w:val="00DC4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0BAB0"/>
  <w15:docId w15:val="{CA59E191-F5DB-44C0-B59C-4007F0CE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F6A"/>
    <w:pPr>
      <w:widowControl w:val="0"/>
      <w:jc w:val="both"/>
    </w:pPr>
    <w:rPr>
      <w:kern w:val="2"/>
      <w:sz w:val="21"/>
      <w:szCs w:val="24"/>
    </w:rPr>
  </w:style>
  <w:style w:type="paragraph" w:styleId="1">
    <w:name w:val="heading 1"/>
    <w:basedOn w:val="a"/>
    <w:next w:val="a"/>
    <w:link w:val="10"/>
    <w:qFormat/>
    <w:rsid w:val="005F1F6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F1F6A"/>
    <w:rPr>
      <w:rFonts w:asciiTheme="majorHAnsi" w:eastAsiaTheme="majorEastAsia" w:hAnsiTheme="majorHAnsi" w:cstheme="majorBidi"/>
      <w:kern w:val="2"/>
      <w:sz w:val="24"/>
      <w:szCs w:val="24"/>
    </w:rPr>
  </w:style>
  <w:style w:type="paragraph" w:styleId="a3">
    <w:name w:val="Title"/>
    <w:basedOn w:val="a"/>
    <w:next w:val="a"/>
    <w:link w:val="a4"/>
    <w:qFormat/>
    <w:rsid w:val="005F1F6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5F1F6A"/>
    <w:rPr>
      <w:rFonts w:asciiTheme="majorHAnsi" w:eastAsia="ＭＳ ゴシック" w:hAnsiTheme="majorHAnsi" w:cstheme="majorBidi"/>
      <w:kern w:val="2"/>
      <w:sz w:val="32"/>
      <w:szCs w:val="32"/>
    </w:rPr>
  </w:style>
  <w:style w:type="character" w:styleId="a5">
    <w:name w:val="Strong"/>
    <w:basedOn w:val="a0"/>
    <w:qFormat/>
    <w:rsid w:val="005F1F6A"/>
    <w:rPr>
      <w:b/>
      <w:bCs/>
    </w:rPr>
  </w:style>
  <w:style w:type="character" w:styleId="a6">
    <w:name w:val="Emphasis"/>
    <w:basedOn w:val="a0"/>
    <w:qFormat/>
    <w:rsid w:val="005F1F6A"/>
    <w:rPr>
      <w:i/>
      <w:iCs/>
    </w:rPr>
  </w:style>
  <w:style w:type="paragraph" w:styleId="a7">
    <w:name w:val="header"/>
    <w:basedOn w:val="a"/>
    <w:link w:val="a8"/>
    <w:uiPriority w:val="99"/>
    <w:unhideWhenUsed/>
    <w:rsid w:val="009648E4"/>
    <w:pPr>
      <w:tabs>
        <w:tab w:val="center" w:pos="4252"/>
        <w:tab w:val="right" w:pos="8504"/>
      </w:tabs>
      <w:snapToGrid w:val="0"/>
    </w:pPr>
  </w:style>
  <w:style w:type="character" w:customStyle="1" w:styleId="a8">
    <w:name w:val="ヘッダー (文字)"/>
    <w:basedOn w:val="a0"/>
    <w:link w:val="a7"/>
    <w:uiPriority w:val="99"/>
    <w:rsid w:val="009648E4"/>
    <w:rPr>
      <w:kern w:val="2"/>
      <w:sz w:val="21"/>
      <w:szCs w:val="24"/>
    </w:rPr>
  </w:style>
  <w:style w:type="paragraph" w:styleId="a9">
    <w:name w:val="footer"/>
    <w:basedOn w:val="a"/>
    <w:link w:val="aa"/>
    <w:uiPriority w:val="99"/>
    <w:unhideWhenUsed/>
    <w:rsid w:val="009648E4"/>
    <w:pPr>
      <w:tabs>
        <w:tab w:val="center" w:pos="4252"/>
        <w:tab w:val="right" w:pos="8504"/>
      </w:tabs>
      <w:snapToGrid w:val="0"/>
    </w:pPr>
  </w:style>
  <w:style w:type="character" w:customStyle="1" w:styleId="aa">
    <w:name w:val="フッター (文字)"/>
    <w:basedOn w:val="a0"/>
    <w:link w:val="a9"/>
    <w:uiPriority w:val="99"/>
    <w:rsid w:val="009648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消防本部 総務</cp:lastModifiedBy>
  <cp:revision>8</cp:revision>
  <dcterms:created xsi:type="dcterms:W3CDTF">2014-02-17T04:55:00Z</dcterms:created>
  <dcterms:modified xsi:type="dcterms:W3CDTF">2024-05-07T04:48:00Z</dcterms:modified>
</cp:coreProperties>
</file>